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CD6A" w14:textId="12AB546D" w:rsidR="007C76BA" w:rsidRPr="008F105F" w:rsidRDefault="008A3D2D" w:rsidP="00412C7F">
      <w:pPr>
        <w:rPr>
          <w:rFonts w:ascii="Calibri" w:hAnsi="Calibri"/>
          <w:sz w:val="23"/>
          <w:szCs w:val="23"/>
        </w:rPr>
      </w:pPr>
      <w:r w:rsidRPr="008F105F">
        <w:rPr>
          <w:rFonts w:ascii="Calibri" w:hAnsi="Calibri"/>
          <w:b/>
          <w:bCs/>
          <w:sz w:val="23"/>
          <w:szCs w:val="23"/>
        </w:rPr>
        <w:t>Notices:</w:t>
      </w:r>
      <w:r w:rsidR="005842D2" w:rsidRPr="008F105F">
        <w:rPr>
          <w:rFonts w:ascii="Calibri" w:hAnsi="Calibri"/>
          <w:b/>
          <w:bCs/>
          <w:sz w:val="23"/>
          <w:szCs w:val="23"/>
        </w:rPr>
        <w:t xml:space="preserve"> </w:t>
      </w:r>
      <w:r w:rsidR="007C76BA" w:rsidRPr="008F105F">
        <w:rPr>
          <w:rFonts w:ascii="Calibri" w:hAnsi="Calibri"/>
          <w:sz w:val="23"/>
          <w:szCs w:val="23"/>
        </w:rPr>
        <w:t xml:space="preserve">After celebrating the resurrection last weekend, today we are looking at what happened next: </w:t>
      </w:r>
      <w:r w:rsidR="00581F3F" w:rsidRPr="008F105F">
        <w:rPr>
          <w:rFonts w:ascii="Calibri" w:hAnsi="Calibri"/>
          <w:sz w:val="23"/>
          <w:szCs w:val="23"/>
        </w:rPr>
        <w:t>the disciples begin to realise that their hopes have not been dashed at all and are ‘overjoyed’ when they see the risen Lord for themselves. What makes us ‘overjoyed’ as we worship the Lord this morning and are we open to ‘receiving the Holy Spirit’?</w:t>
      </w:r>
    </w:p>
    <w:p w14:paraId="518F2296" w14:textId="77777777" w:rsidR="007C76BA" w:rsidRPr="008F105F" w:rsidRDefault="007C76BA" w:rsidP="00412C7F">
      <w:pPr>
        <w:rPr>
          <w:rFonts w:ascii="Calibri" w:hAnsi="Calibri"/>
          <w:sz w:val="23"/>
          <w:szCs w:val="23"/>
        </w:rPr>
      </w:pPr>
    </w:p>
    <w:p w14:paraId="43995F79" w14:textId="0100193C" w:rsidR="00A51B2B" w:rsidRPr="008F105F" w:rsidRDefault="007C76BA" w:rsidP="00412C7F">
      <w:pPr>
        <w:rPr>
          <w:rFonts w:ascii="Calibri" w:hAnsi="Calibri"/>
          <w:b/>
          <w:bCs/>
          <w:sz w:val="23"/>
          <w:szCs w:val="23"/>
        </w:rPr>
      </w:pPr>
      <w:r w:rsidRPr="008F105F">
        <w:rPr>
          <w:rFonts w:ascii="Calibri" w:hAnsi="Calibri"/>
          <w:sz w:val="23"/>
          <w:szCs w:val="23"/>
        </w:rPr>
        <w:t>Many thanks to David Bunyan for taking our service</w:t>
      </w:r>
      <w:r w:rsidR="00581F3F" w:rsidRPr="008F105F">
        <w:rPr>
          <w:rFonts w:ascii="Calibri" w:hAnsi="Calibri"/>
          <w:sz w:val="23"/>
          <w:szCs w:val="23"/>
        </w:rPr>
        <w:t xml:space="preserve"> today while Jane Mac has a few days off with family</w:t>
      </w:r>
      <w:r w:rsidRPr="008F105F">
        <w:rPr>
          <w:rFonts w:ascii="Calibri" w:hAnsi="Calibri"/>
          <w:sz w:val="23"/>
          <w:szCs w:val="23"/>
        </w:rPr>
        <w:t>.</w:t>
      </w:r>
      <w:r w:rsidRPr="008F105F">
        <w:rPr>
          <w:rFonts w:ascii="Calibri" w:hAnsi="Calibri"/>
          <w:b/>
          <w:bCs/>
          <w:sz w:val="23"/>
          <w:szCs w:val="23"/>
        </w:rPr>
        <w:t xml:space="preserve"> </w:t>
      </w:r>
    </w:p>
    <w:p w14:paraId="311C219F" w14:textId="77777777" w:rsidR="007C76BA" w:rsidRPr="008F105F" w:rsidRDefault="007C76BA" w:rsidP="007C76BA">
      <w:pPr>
        <w:rPr>
          <w:rFonts w:asciiTheme="minorHAnsi" w:hAnsiTheme="minorHAnsi" w:cstheme="minorHAnsi"/>
          <w:sz w:val="23"/>
          <w:szCs w:val="23"/>
          <w:lang w:val="en-US"/>
        </w:rPr>
      </w:pPr>
      <w:r w:rsidRPr="008F105F">
        <w:rPr>
          <w:rFonts w:asciiTheme="minorHAnsi" w:hAnsiTheme="minorHAnsi" w:cstheme="minorHAnsi"/>
          <w:sz w:val="23"/>
          <w:szCs w:val="23"/>
          <w:lang w:val="en-US"/>
        </w:rPr>
        <w:t>You will notice some white paper on the walls of the church. This is protecting particularly vulnerable areas where the paint is flaking: the first stage of conservation of the murals.</w:t>
      </w:r>
    </w:p>
    <w:p w14:paraId="4944E517" w14:textId="169474BC" w:rsidR="008F105F" w:rsidRPr="008F105F" w:rsidRDefault="008F105F" w:rsidP="008F105F">
      <w:pPr>
        <w:rPr>
          <w:rFonts w:ascii="Calibri" w:hAnsi="Calibri"/>
          <w:sz w:val="23"/>
          <w:szCs w:val="23"/>
        </w:rPr>
      </w:pPr>
      <w:r w:rsidRPr="008F105F">
        <w:rPr>
          <w:rFonts w:ascii="Calibri" w:hAnsi="Calibri"/>
          <w:sz w:val="23"/>
          <w:szCs w:val="23"/>
        </w:rPr>
        <w:t xml:space="preserve">Thank you from Peter </w:t>
      </w:r>
      <w:r>
        <w:rPr>
          <w:rFonts w:ascii="Calibri" w:hAnsi="Calibri"/>
          <w:sz w:val="23"/>
          <w:szCs w:val="23"/>
        </w:rPr>
        <w:t xml:space="preserve">&amp; </w:t>
      </w:r>
      <w:r w:rsidRPr="008F105F">
        <w:rPr>
          <w:rFonts w:ascii="Calibri" w:hAnsi="Calibri"/>
          <w:sz w:val="23"/>
          <w:szCs w:val="23"/>
        </w:rPr>
        <w:t xml:space="preserve">Rosemary for the Ruby Wedding flowers and greetings. </w:t>
      </w:r>
    </w:p>
    <w:p w14:paraId="47BD6E7F" w14:textId="68164DED" w:rsidR="008F105F" w:rsidRPr="008F105F" w:rsidRDefault="008F105F" w:rsidP="007C76BA">
      <w:pPr>
        <w:rPr>
          <w:rFonts w:asciiTheme="minorHAnsi" w:hAnsiTheme="minorHAnsi" w:cstheme="minorHAnsi"/>
          <w:sz w:val="23"/>
          <w:szCs w:val="23"/>
          <w:lang w:val="en-US"/>
        </w:rPr>
      </w:pPr>
      <w:r>
        <w:rPr>
          <w:rFonts w:asciiTheme="minorHAnsi" w:hAnsiTheme="minorHAnsi" w:cstheme="minorHAnsi"/>
          <w:sz w:val="23"/>
          <w:szCs w:val="23"/>
          <w:lang w:val="en-US"/>
        </w:rPr>
        <w:t>If you left</w:t>
      </w:r>
      <w:r w:rsidRPr="008F105F">
        <w:rPr>
          <w:rFonts w:asciiTheme="minorHAnsi" w:hAnsiTheme="minorHAnsi" w:cstheme="minorHAnsi"/>
          <w:sz w:val="23"/>
          <w:szCs w:val="23"/>
          <w:lang w:val="en-US"/>
        </w:rPr>
        <w:t xml:space="preserve"> duster </w:t>
      </w:r>
      <w:r>
        <w:rPr>
          <w:rFonts w:asciiTheme="minorHAnsi" w:hAnsiTheme="minorHAnsi" w:cstheme="minorHAnsi"/>
          <w:sz w:val="23"/>
          <w:szCs w:val="23"/>
          <w:lang w:val="en-US"/>
        </w:rPr>
        <w:t>last weekend</w:t>
      </w:r>
      <w:r w:rsidRPr="008F105F">
        <w:rPr>
          <w:rFonts w:asciiTheme="minorHAnsi" w:hAnsiTheme="minorHAnsi" w:cstheme="minorHAnsi"/>
          <w:sz w:val="23"/>
          <w:szCs w:val="23"/>
          <w:lang w:val="en-US"/>
        </w:rPr>
        <w:t>, please retrieve it from the welcome desk</w:t>
      </w:r>
    </w:p>
    <w:p w14:paraId="0763EC9B" w14:textId="77777777" w:rsidR="007C76BA" w:rsidRPr="008F105F" w:rsidRDefault="007C76BA" w:rsidP="007C76BA">
      <w:pPr>
        <w:rPr>
          <w:rFonts w:asciiTheme="minorHAnsi" w:hAnsiTheme="minorHAnsi" w:cstheme="minorHAnsi"/>
          <w:b/>
          <w:bCs/>
          <w:sz w:val="23"/>
          <w:szCs w:val="23"/>
          <w:lang w:val="en-US"/>
        </w:rPr>
      </w:pPr>
    </w:p>
    <w:p w14:paraId="1F42A1E9" w14:textId="03E51BB0" w:rsidR="007C76BA" w:rsidRPr="008F105F" w:rsidRDefault="007C76BA" w:rsidP="007C76BA">
      <w:pPr>
        <w:rPr>
          <w:rFonts w:asciiTheme="minorHAnsi" w:hAnsiTheme="minorHAnsi" w:cstheme="minorHAnsi"/>
          <w:b/>
          <w:bCs/>
          <w:sz w:val="23"/>
          <w:szCs w:val="23"/>
          <w:lang w:val="en-US"/>
        </w:rPr>
      </w:pPr>
      <w:r w:rsidRPr="008F105F">
        <w:rPr>
          <w:rFonts w:asciiTheme="minorHAnsi" w:hAnsiTheme="minorHAnsi" w:cstheme="minorHAnsi"/>
          <w:b/>
          <w:bCs/>
          <w:sz w:val="23"/>
          <w:szCs w:val="23"/>
          <w:lang w:val="en-US"/>
        </w:rPr>
        <w:t>Dates for your diary:</w:t>
      </w:r>
    </w:p>
    <w:p w14:paraId="5A4A369E" w14:textId="77777777" w:rsidR="007C76BA" w:rsidRPr="008F105F" w:rsidRDefault="007C76BA" w:rsidP="007C76BA">
      <w:pPr>
        <w:rPr>
          <w:rFonts w:asciiTheme="minorHAnsi" w:hAnsiTheme="minorHAnsi" w:cstheme="minorHAnsi"/>
          <w:sz w:val="23"/>
          <w:szCs w:val="23"/>
          <w:lang w:val="en-US"/>
        </w:rPr>
      </w:pPr>
      <w:r w:rsidRPr="008F105F">
        <w:rPr>
          <w:rFonts w:asciiTheme="minorHAnsi" w:hAnsiTheme="minorHAnsi" w:cstheme="minorHAnsi"/>
          <w:b/>
          <w:bCs/>
          <w:sz w:val="23"/>
          <w:szCs w:val="23"/>
          <w:lang w:val="en-US"/>
        </w:rPr>
        <w:t xml:space="preserve">Every Sunday 11am in Church: </w:t>
      </w:r>
      <w:r w:rsidRPr="008F105F">
        <w:rPr>
          <w:rFonts w:asciiTheme="minorHAnsi" w:hAnsiTheme="minorHAnsi" w:cstheme="minorHAnsi"/>
          <w:sz w:val="23"/>
          <w:szCs w:val="23"/>
          <w:lang w:val="en-US"/>
        </w:rPr>
        <w:t>Communion service and coffee in the hall</w:t>
      </w:r>
    </w:p>
    <w:p w14:paraId="75E7D53A" w14:textId="77777777" w:rsidR="007C76BA" w:rsidRPr="008F105F" w:rsidRDefault="007C76BA" w:rsidP="007C76BA">
      <w:pPr>
        <w:rPr>
          <w:rFonts w:asciiTheme="minorHAnsi" w:hAnsiTheme="minorHAnsi" w:cstheme="minorHAnsi"/>
          <w:b/>
          <w:bCs/>
          <w:sz w:val="23"/>
          <w:szCs w:val="23"/>
          <w:lang w:val="en-US"/>
        </w:rPr>
      </w:pPr>
    </w:p>
    <w:p w14:paraId="6C1E3678" w14:textId="1F78BC98" w:rsidR="007C76BA" w:rsidRPr="008F105F" w:rsidRDefault="007C76BA" w:rsidP="007C76BA">
      <w:pPr>
        <w:rPr>
          <w:rFonts w:asciiTheme="minorHAnsi" w:hAnsiTheme="minorHAnsi" w:cstheme="minorHAnsi"/>
          <w:sz w:val="23"/>
          <w:szCs w:val="23"/>
          <w:lang w:val="en-US"/>
        </w:rPr>
      </w:pPr>
      <w:r w:rsidRPr="008F105F">
        <w:rPr>
          <w:rFonts w:asciiTheme="minorHAnsi" w:hAnsiTheme="minorHAnsi" w:cstheme="minorHAnsi"/>
          <w:b/>
          <w:bCs/>
          <w:sz w:val="23"/>
          <w:szCs w:val="23"/>
          <w:lang w:val="en-US"/>
        </w:rPr>
        <w:t>Sunday 30</w:t>
      </w:r>
      <w:r w:rsidRPr="008F105F">
        <w:rPr>
          <w:rFonts w:asciiTheme="minorHAnsi" w:hAnsiTheme="minorHAnsi" w:cstheme="minorHAnsi"/>
          <w:b/>
          <w:bCs/>
          <w:sz w:val="23"/>
          <w:szCs w:val="23"/>
          <w:vertAlign w:val="superscript"/>
          <w:lang w:val="en-US"/>
        </w:rPr>
        <w:t>th</w:t>
      </w:r>
      <w:r w:rsidRPr="008F105F">
        <w:rPr>
          <w:rFonts w:asciiTheme="minorHAnsi" w:hAnsiTheme="minorHAnsi" w:cstheme="minorHAnsi"/>
          <w:b/>
          <w:bCs/>
          <w:sz w:val="23"/>
          <w:szCs w:val="23"/>
          <w:lang w:val="en-US"/>
        </w:rPr>
        <w:t xml:space="preserve"> April:</w:t>
      </w:r>
      <w:r w:rsidRPr="008F105F">
        <w:rPr>
          <w:rFonts w:asciiTheme="minorHAnsi" w:hAnsiTheme="minorHAnsi" w:cstheme="minorHAnsi"/>
          <w:sz w:val="23"/>
          <w:szCs w:val="23"/>
          <w:lang w:val="en-US"/>
        </w:rPr>
        <w:t xml:space="preserve"> Please stay after the service for a one-hour workshop looking at how we as a congregation can engage with the local community more effectively here in Goldenacre. We want to know what you think!</w:t>
      </w:r>
    </w:p>
    <w:p w14:paraId="50AB376B" w14:textId="77777777" w:rsidR="007C76BA" w:rsidRPr="008F105F" w:rsidRDefault="007C76BA" w:rsidP="007C76BA">
      <w:pPr>
        <w:rPr>
          <w:rFonts w:asciiTheme="minorHAnsi" w:hAnsiTheme="minorHAnsi" w:cstheme="minorHAnsi"/>
          <w:b/>
          <w:bCs/>
          <w:sz w:val="23"/>
          <w:szCs w:val="23"/>
          <w:lang w:val="en-US"/>
        </w:rPr>
      </w:pPr>
    </w:p>
    <w:p w14:paraId="5E1C8916" w14:textId="6EEBE110" w:rsidR="007C76BA" w:rsidRPr="008F105F" w:rsidRDefault="007C76BA" w:rsidP="007C76BA">
      <w:pPr>
        <w:rPr>
          <w:rFonts w:asciiTheme="minorHAnsi" w:hAnsiTheme="minorHAnsi" w:cstheme="minorHAnsi"/>
          <w:sz w:val="23"/>
          <w:szCs w:val="23"/>
          <w:lang w:val="en-US"/>
        </w:rPr>
      </w:pPr>
      <w:r w:rsidRPr="008F105F">
        <w:rPr>
          <w:rFonts w:asciiTheme="minorHAnsi" w:hAnsiTheme="minorHAnsi" w:cstheme="minorHAnsi"/>
          <w:b/>
          <w:bCs/>
          <w:sz w:val="23"/>
          <w:szCs w:val="23"/>
          <w:lang w:val="en-US"/>
        </w:rPr>
        <w:t>Gospel Wednesdays at 10.30am</w:t>
      </w:r>
      <w:r w:rsidRPr="008F105F">
        <w:rPr>
          <w:rFonts w:asciiTheme="minorHAnsi" w:hAnsiTheme="minorHAnsi" w:cstheme="minorHAnsi"/>
          <w:sz w:val="23"/>
          <w:szCs w:val="23"/>
          <w:lang w:val="en-US"/>
        </w:rPr>
        <w:t xml:space="preserve"> in the Sitting Room STARTING AGAIN THIS WEEK, Weds 19</w:t>
      </w:r>
      <w:r w:rsidRPr="008F105F">
        <w:rPr>
          <w:rFonts w:asciiTheme="minorHAnsi" w:hAnsiTheme="minorHAnsi" w:cstheme="minorHAnsi"/>
          <w:sz w:val="23"/>
          <w:szCs w:val="23"/>
          <w:vertAlign w:val="superscript"/>
          <w:lang w:val="en-US"/>
        </w:rPr>
        <w:t>th</w:t>
      </w:r>
      <w:r w:rsidRPr="008F105F">
        <w:rPr>
          <w:rFonts w:asciiTheme="minorHAnsi" w:hAnsiTheme="minorHAnsi" w:cstheme="minorHAnsi"/>
          <w:sz w:val="23"/>
          <w:szCs w:val="23"/>
          <w:lang w:val="en-US"/>
        </w:rPr>
        <w:t xml:space="preserve"> April. Join us for reflection on the gospel reading for the week, chat, prayer and coffee. Enter down the north (Ferry Road) side of the church to through the porch at the end of the passage.</w:t>
      </w:r>
    </w:p>
    <w:p w14:paraId="5ECB2B20" w14:textId="302B62B7" w:rsidR="00D734AC" w:rsidRPr="008F105F" w:rsidRDefault="00D734AC" w:rsidP="00B21CA7">
      <w:pPr>
        <w:rPr>
          <w:rFonts w:asciiTheme="minorHAnsi" w:hAnsiTheme="minorHAnsi" w:cstheme="minorHAnsi"/>
          <w:sz w:val="23"/>
          <w:szCs w:val="23"/>
        </w:rPr>
      </w:pPr>
      <w:bookmarkStart w:id="0" w:name="_Hlk126755760"/>
    </w:p>
    <w:p w14:paraId="6F118434" w14:textId="764E70D8" w:rsidR="00B21CA7" w:rsidRPr="008F105F" w:rsidRDefault="007C76BA" w:rsidP="00B21CA7">
      <w:pPr>
        <w:rPr>
          <w:rFonts w:asciiTheme="minorHAnsi" w:hAnsiTheme="minorHAnsi" w:cstheme="minorHAnsi"/>
          <w:sz w:val="23"/>
          <w:szCs w:val="23"/>
        </w:rPr>
      </w:pPr>
      <w:r w:rsidRPr="008F105F">
        <w:rPr>
          <w:rFonts w:asciiTheme="minorHAnsi" w:hAnsiTheme="minorHAnsi" w:cstheme="minorHAnsi"/>
          <w:b/>
          <w:bCs/>
          <w:sz w:val="23"/>
          <w:szCs w:val="23"/>
        </w:rPr>
        <w:t xml:space="preserve">Last chance to give to the </w:t>
      </w:r>
      <w:r w:rsidR="00B21CA7" w:rsidRPr="008F105F">
        <w:rPr>
          <w:rFonts w:asciiTheme="minorHAnsi" w:hAnsiTheme="minorHAnsi" w:cstheme="minorHAnsi"/>
          <w:b/>
          <w:bCs/>
          <w:sz w:val="23"/>
          <w:szCs w:val="23"/>
        </w:rPr>
        <w:t>Bishop’s Lent Appeal:</w:t>
      </w:r>
      <w:r w:rsidR="00B21CA7" w:rsidRPr="008F105F">
        <w:rPr>
          <w:rFonts w:asciiTheme="minorHAnsi" w:hAnsiTheme="minorHAnsi" w:cstheme="minorHAnsi"/>
          <w:sz w:val="23"/>
          <w:szCs w:val="23"/>
        </w:rPr>
        <w:t xml:space="preserve"> for a water filtration project at St Nicholas Theological seminary in our partner Diocese of Cape Coast, Ghana. More info here: </w:t>
      </w:r>
      <w:hyperlink r:id="rId6" w:history="1">
        <w:r w:rsidR="00B21CA7" w:rsidRPr="008F105F">
          <w:rPr>
            <w:rStyle w:val="Hyperlink"/>
            <w:rFonts w:asciiTheme="minorHAnsi" w:hAnsiTheme="minorHAnsi" w:cstheme="minorHAnsi"/>
            <w:sz w:val="23"/>
            <w:szCs w:val="23"/>
          </w:rPr>
          <w:t>www.edinburgh.anglican.org/bishops-lent-appeal-2023/</w:t>
        </w:r>
      </w:hyperlink>
      <w:r w:rsidR="00B21CA7" w:rsidRPr="008F105F">
        <w:rPr>
          <w:rFonts w:asciiTheme="minorHAnsi" w:hAnsiTheme="minorHAnsi" w:cstheme="minorHAnsi"/>
          <w:sz w:val="23"/>
          <w:szCs w:val="23"/>
        </w:rPr>
        <w:t xml:space="preserve"> Please donate by cheque or bank transfer to St Philips and St James Church, marked ‘Lent Appeal’. </w:t>
      </w:r>
      <w:proofErr w:type="spellStart"/>
      <w:r w:rsidR="00B21CA7" w:rsidRPr="008F105F">
        <w:rPr>
          <w:rFonts w:asciiTheme="minorHAnsi" w:hAnsiTheme="minorHAnsi" w:cstheme="minorHAnsi"/>
          <w:sz w:val="23"/>
          <w:szCs w:val="23"/>
        </w:rPr>
        <w:t>Acc</w:t>
      </w:r>
      <w:proofErr w:type="spellEnd"/>
      <w:r w:rsidR="00B21CA7" w:rsidRPr="008F105F">
        <w:rPr>
          <w:rFonts w:asciiTheme="minorHAnsi" w:hAnsiTheme="minorHAnsi" w:cstheme="minorHAnsi"/>
          <w:sz w:val="23"/>
          <w:szCs w:val="23"/>
        </w:rPr>
        <w:t xml:space="preserve"> 00787069 Sort 80-02-33</w:t>
      </w:r>
    </w:p>
    <w:p w14:paraId="0E09A8B1" w14:textId="77777777" w:rsidR="00B21CA7" w:rsidRPr="008F105F" w:rsidRDefault="00B21CA7" w:rsidP="00B21CA7">
      <w:pPr>
        <w:rPr>
          <w:rFonts w:ascii="Calibri" w:hAnsi="Calibri"/>
          <w:sz w:val="23"/>
          <w:szCs w:val="23"/>
        </w:rPr>
      </w:pPr>
    </w:p>
    <w:p w14:paraId="23995410" w14:textId="6896B1AE" w:rsidR="00B21CA7" w:rsidRPr="008F105F" w:rsidRDefault="00B21CA7" w:rsidP="00B21CA7">
      <w:pPr>
        <w:rPr>
          <w:rFonts w:asciiTheme="minorHAnsi" w:hAnsiTheme="minorHAnsi" w:cstheme="minorHAnsi"/>
          <w:sz w:val="23"/>
          <w:szCs w:val="23"/>
        </w:rPr>
      </w:pPr>
      <w:r w:rsidRPr="008F105F">
        <w:rPr>
          <w:rFonts w:asciiTheme="minorHAnsi" w:hAnsiTheme="minorHAnsi" w:cstheme="minorHAnsi"/>
          <w:b/>
          <w:bCs/>
          <w:sz w:val="23"/>
          <w:szCs w:val="23"/>
        </w:rPr>
        <w:t>Contact Details</w:t>
      </w:r>
      <w:r w:rsidRPr="008F105F">
        <w:rPr>
          <w:rFonts w:asciiTheme="minorHAnsi" w:hAnsiTheme="minorHAnsi" w:cstheme="minorHAnsi"/>
          <w:sz w:val="23"/>
          <w:szCs w:val="23"/>
        </w:rPr>
        <w:t xml:space="preserve">: Revd Jane Maclaren </w:t>
      </w:r>
      <w:hyperlink r:id="rId7" w:history="1">
        <w:r w:rsidR="00CC169B" w:rsidRPr="008F105F">
          <w:rPr>
            <w:rStyle w:val="Hyperlink"/>
            <w:rFonts w:asciiTheme="minorHAnsi" w:hAnsiTheme="minorHAnsi" w:cstheme="minorHAnsi"/>
            <w:sz w:val="23"/>
            <w:szCs w:val="23"/>
          </w:rPr>
          <w:t>rector@stpj.org.uk</w:t>
        </w:r>
      </w:hyperlink>
      <w:r w:rsidR="00CC169B" w:rsidRPr="008F105F">
        <w:rPr>
          <w:rStyle w:val="Hyperlink"/>
          <w:rFonts w:asciiTheme="minorHAnsi" w:hAnsiTheme="minorHAnsi" w:cstheme="minorHAnsi"/>
          <w:sz w:val="23"/>
          <w:szCs w:val="23"/>
        </w:rPr>
        <w:t xml:space="preserve"> </w:t>
      </w:r>
      <w:r w:rsidRPr="008F105F">
        <w:rPr>
          <w:rFonts w:asciiTheme="minorHAnsi" w:hAnsiTheme="minorHAnsi" w:cstheme="minorHAnsi"/>
          <w:sz w:val="23"/>
          <w:szCs w:val="23"/>
        </w:rPr>
        <w:t xml:space="preserve">07709905528 </w:t>
      </w:r>
    </w:p>
    <w:p w14:paraId="782B48A8" w14:textId="57BDC02B" w:rsidR="00CC169B" w:rsidRPr="008F105F" w:rsidRDefault="00CC169B" w:rsidP="00B21CA7">
      <w:pPr>
        <w:rPr>
          <w:rFonts w:asciiTheme="minorHAnsi" w:hAnsiTheme="minorHAnsi" w:cstheme="minorHAnsi"/>
          <w:sz w:val="23"/>
          <w:szCs w:val="23"/>
        </w:rPr>
      </w:pPr>
      <w:r w:rsidRPr="008F105F">
        <w:rPr>
          <w:rFonts w:asciiTheme="minorHAnsi" w:hAnsiTheme="minorHAnsi" w:cstheme="minorHAnsi"/>
          <w:sz w:val="23"/>
          <w:szCs w:val="23"/>
        </w:rPr>
        <w:t>Jane works Saturday – Wednesday and takes Thursday and Friday as her ‘weekend’</w:t>
      </w:r>
      <w:r w:rsidR="00DC12AE" w:rsidRPr="008F105F">
        <w:rPr>
          <w:rFonts w:asciiTheme="minorHAnsi" w:hAnsiTheme="minorHAnsi" w:cstheme="minorHAnsi"/>
          <w:sz w:val="23"/>
          <w:szCs w:val="23"/>
        </w:rPr>
        <w:t>. Jane is on annual leave today and back at work tomorrow.</w:t>
      </w:r>
    </w:p>
    <w:p w14:paraId="7B88DB58" w14:textId="59A4136E" w:rsidR="00D734AC" w:rsidRPr="008F105F" w:rsidRDefault="00CC169B">
      <w:pPr>
        <w:rPr>
          <w:rFonts w:asciiTheme="minorHAnsi" w:hAnsiTheme="minorHAnsi" w:cstheme="minorHAnsi"/>
          <w:sz w:val="23"/>
          <w:szCs w:val="23"/>
        </w:rPr>
      </w:pPr>
      <w:r w:rsidRPr="008F105F">
        <w:rPr>
          <w:rFonts w:asciiTheme="minorHAnsi" w:hAnsiTheme="minorHAnsi" w:cstheme="minorHAnsi"/>
          <w:sz w:val="23"/>
          <w:szCs w:val="23"/>
        </w:rPr>
        <w:t xml:space="preserve">Church Administrator Wendy Lap </w:t>
      </w:r>
      <w:hyperlink r:id="rId8" w:history="1">
        <w:r w:rsidRPr="008F105F">
          <w:rPr>
            <w:rStyle w:val="Hyperlink"/>
            <w:rFonts w:asciiTheme="minorHAnsi" w:hAnsiTheme="minorHAnsi" w:cstheme="minorHAnsi" w:hint="eastAsia"/>
            <w:sz w:val="23"/>
            <w:szCs w:val="23"/>
          </w:rPr>
          <w:t>office.stpj22@gmail.com</w:t>
        </w:r>
      </w:hyperlink>
    </w:p>
    <w:p w14:paraId="27085F48" w14:textId="7BD8D5B5" w:rsidR="00CC169B" w:rsidRPr="008F105F" w:rsidRDefault="00CC169B">
      <w:pPr>
        <w:rPr>
          <w:rFonts w:asciiTheme="minorHAnsi" w:hAnsiTheme="minorHAnsi" w:cstheme="minorHAnsi"/>
          <w:sz w:val="23"/>
          <w:szCs w:val="23"/>
        </w:rPr>
      </w:pPr>
      <w:r w:rsidRPr="008F105F">
        <w:rPr>
          <w:rFonts w:asciiTheme="minorHAnsi" w:hAnsiTheme="minorHAnsi" w:cstheme="minorHAnsi"/>
          <w:sz w:val="23"/>
          <w:szCs w:val="23"/>
        </w:rPr>
        <w:t xml:space="preserve">Wendy works </w:t>
      </w:r>
      <w:r w:rsidRPr="008F105F">
        <w:rPr>
          <w:rFonts w:asciiTheme="minorHAnsi" w:hAnsiTheme="minorHAnsi" w:cstheme="minorHAnsi"/>
          <w:color w:val="242424"/>
          <w:sz w:val="23"/>
          <w:szCs w:val="23"/>
          <w:shd w:val="clear" w:color="auto" w:fill="FFFFFF"/>
        </w:rPr>
        <w:t>10:00 - 14:00 Monday, Wednesday, Friday</w:t>
      </w:r>
      <w:r w:rsidR="00916E84" w:rsidRPr="008F105F">
        <w:rPr>
          <w:rFonts w:asciiTheme="minorHAnsi" w:hAnsiTheme="minorHAnsi" w:cstheme="minorHAnsi"/>
          <w:color w:val="242424"/>
          <w:sz w:val="23"/>
          <w:szCs w:val="23"/>
          <w:shd w:val="clear" w:color="auto" w:fill="FFFFFF"/>
        </w:rPr>
        <w:t>.</w:t>
      </w:r>
    </w:p>
    <w:p w14:paraId="6F975058" w14:textId="33346163" w:rsidR="006C0492" w:rsidRDefault="008D46CF">
      <w:pPr>
        <w:rPr>
          <w:rFonts w:ascii="Calibri" w:hAnsi="Calibri"/>
          <w:b/>
          <w:bCs/>
          <w:sz w:val="40"/>
          <w:szCs w:val="40"/>
        </w:rPr>
      </w:pPr>
      <w:r>
        <w:rPr>
          <w:noProof/>
        </w:rPr>
        <w:drawing>
          <wp:anchor distT="0" distB="0" distL="0" distR="0" simplePos="0" relativeHeight="251656704" behindDoc="0" locked="0" layoutInCell="1" allowOverlap="1" wp14:anchorId="50401847" wp14:editId="29A510A2">
            <wp:simplePos x="0" y="0"/>
            <wp:positionH relativeFrom="margin">
              <wp:posOffset>8025130</wp:posOffset>
            </wp:positionH>
            <wp:positionV relativeFrom="paragraph">
              <wp:posOffset>83820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9"/>
                    <a:stretch>
                      <a:fillRect/>
                    </a:stretch>
                  </pic:blipFill>
                  <pic:spPr bwMode="auto">
                    <a:xfrm>
                      <a:off x="0" y="0"/>
                      <a:ext cx="1407160" cy="1155065"/>
                    </a:xfrm>
                    <a:prstGeom prst="rect">
                      <a:avLst/>
                    </a:prstGeom>
                  </pic:spPr>
                </pic:pic>
              </a:graphicData>
            </a:graphic>
          </wp:anchor>
        </w:drawing>
      </w:r>
      <w:r w:rsidR="00A138C6">
        <w:rPr>
          <w:rFonts w:ascii="Calibri" w:hAnsi="Calibri"/>
          <w:b/>
          <w:bCs/>
          <w:sz w:val="40"/>
          <w:szCs w:val="40"/>
        </w:rPr>
        <w:t>St Philip’s and St James’</w:t>
      </w:r>
    </w:p>
    <w:p w14:paraId="27E0D8C9" w14:textId="546639C0" w:rsidR="009953EF" w:rsidRPr="00C84C79" w:rsidRDefault="009953EF">
      <w:pPr>
        <w:rPr>
          <w:rFonts w:hint="eastAsia"/>
        </w:rPr>
      </w:pPr>
      <w:r>
        <w:rPr>
          <w:rFonts w:ascii="Calibri" w:hAnsi="Calibri"/>
          <w:b/>
          <w:bCs/>
          <w:sz w:val="40"/>
          <w:szCs w:val="40"/>
        </w:rPr>
        <w:t>Church Goldenacre</w:t>
      </w: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5513565F" w14:textId="0172A3E2" w:rsidR="0044019C" w:rsidRDefault="00D734AC">
      <w:pPr>
        <w:rPr>
          <w:rFonts w:ascii="Calibri" w:hAnsi="Calibri"/>
          <w:b/>
          <w:bCs/>
          <w:sz w:val="32"/>
          <w:szCs w:val="32"/>
        </w:rPr>
      </w:pPr>
      <w:r>
        <w:rPr>
          <w:rFonts w:ascii="Calibri" w:hAnsi="Calibri"/>
          <w:b/>
          <w:bCs/>
          <w:sz w:val="32"/>
          <w:szCs w:val="32"/>
        </w:rPr>
        <w:t>16th</w:t>
      </w:r>
      <w:r w:rsidR="00412C7F">
        <w:rPr>
          <w:rFonts w:ascii="Calibri" w:hAnsi="Calibri"/>
          <w:b/>
          <w:bCs/>
          <w:sz w:val="32"/>
          <w:szCs w:val="32"/>
        </w:rPr>
        <w:t xml:space="preserve"> April</w:t>
      </w:r>
      <w:r w:rsidR="00F163FF">
        <w:rPr>
          <w:rFonts w:ascii="Calibri" w:hAnsi="Calibri"/>
          <w:b/>
          <w:bCs/>
          <w:sz w:val="32"/>
          <w:szCs w:val="32"/>
        </w:rPr>
        <w:t xml:space="preserve"> 202</w:t>
      </w:r>
      <w:r w:rsidR="00944AB0">
        <w:rPr>
          <w:rFonts w:ascii="Calibri" w:hAnsi="Calibri"/>
          <w:b/>
          <w:bCs/>
          <w:sz w:val="32"/>
          <w:szCs w:val="32"/>
        </w:rPr>
        <w:t>3</w:t>
      </w:r>
    </w:p>
    <w:p w14:paraId="2B89EDD7" w14:textId="52AC0FB7" w:rsidR="00E06A5A" w:rsidRDefault="00D734AC" w:rsidP="004B6008">
      <w:pPr>
        <w:rPr>
          <w:rFonts w:ascii="Calibri" w:hAnsi="Calibri"/>
          <w:b/>
          <w:bCs/>
          <w:sz w:val="32"/>
          <w:szCs w:val="32"/>
        </w:rPr>
      </w:pPr>
      <w:r>
        <w:rPr>
          <w:rFonts w:ascii="Calibri" w:hAnsi="Calibri"/>
          <w:b/>
          <w:bCs/>
          <w:sz w:val="32"/>
          <w:szCs w:val="32"/>
        </w:rPr>
        <w:t>Easter 2</w:t>
      </w:r>
    </w:p>
    <w:bookmarkEnd w:id="0"/>
    <w:p w14:paraId="7B8F82CD" w14:textId="77777777" w:rsidR="008E5DF1" w:rsidRPr="00E06A5A" w:rsidRDefault="008E5DF1" w:rsidP="004B6008">
      <w:pPr>
        <w:rPr>
          <w:rFonts w:ascii="Calibri" w:hAnsi="Calibri"/>
          <w:b/>
          <w:bCs/>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tblGrid>
      <w:tr w:rsidR="001F2183" w14:paraId="3E860B3C" w14:textId="77777777" w:rsidTr="00F36F71">
        <w:trPr>
          <w:trHeight w:val="454"/>
        </w:trPr>
        <w:tc>
          <w:tcPr>
            <w:tcW w:w="2830" w:type="dxa"/>
          </w:tcPr>
          <w:p w14:paraId="2E0E5164" w14:textId="3FE8A3B9"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D734AC">
              <w:rPr>
                <w:rFonts w:ascii="Calibri" w:hAnsi="Calibri"/>
                <w:sz w:val="28"/>
                <w:szCs w:val="28"/>
              </w:rPr>
              <w:t>359</w:t>
            </w:r>
            <w:r>
              <w:rPr>
                <w:rFonts w:ascii="Calibri" w:hAnsi="Calibri"/>
                <w:sz w:val="28"/>
                <w:szCs w:val="28"/>
              </w:rPr>
              <w:t xml:space="preserve">               </w:t>
            </w:r>
          </w:p>
        </w:tc>
        <w:tc>
          <w:tcPr>
            <w:tcW w:w="4258" w:type="dxa"/>
          </w:tcPr>
          <w:p w14:paraId="76553959" w14:textId="156303CA" w:rsidR="001F2183" w:rsidRDefault="00D734AC" w:rsidP="00603873">
            <w:pPr>
              <w:rPr>
                <w:rFonts w:ascii="Calibri" w:hAnsi="Calibri"/>
                <w:sz w:val="28"/>
                <w:szCs w:val="28"/>
              </w:rPr>
            </w:pPr>
            <w:r>
              <w:rPr>
                <w:rFonts w:ascii="Calibri" w:hAnsi="Calibri"/>
                <w:sz w:val="28"/>
                <w:szCs w:val="28"/>
              </w:rPr>
              <w:t>Jesus shall reign</w:t>
            </w:r>
          </w:p>
        </w:tc>
      </w:tr>
      <w:tr w:rsidR="001F2183" w14:paraId="5E3C6D2A" w14:textId="77777777" w:rsidTr="005A3F22">
        <w:trPr>
          <w:trHeight w:val="338"/>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258" w:type="dxa"/>
            <w:vAlign w:val="center"/>
          </w:tcPr>
          <w:p w14:paraId="17A2DE72" w14:textId="19612823" w:rsidR="001F2183" w:rsidRDefault="00B91012" w:rsidP="00483580">
            <w:pPr>
              <w:jc w:val="both"/>
              <w:rPr>
                <w:rFonts w:ascii="Calibri" w:hAnsi="Calibri"/>
                <w:sz w:val="28"/>
                <w:szCs w:val="28"/>
              </w:rPr>
            </w:pPr>
            <w:r>
              <w:rPr>
                <w:rFonts w:ascii="Calibri" w:hAnsi="Calibri"/>
                <w:sz w:val="28"/>
                <w:szCs w:val="28"/>
              </w:rPr>
              <w:t>Margaret Jack</w:t>
            </w:r>
          </w:p>
        </w:tc>
      </w:tr>
      <w:tr w:rsidR="001F2183" w14:paraId="4810AE0E" w14:textId="77777777" w:rsidTr="005A3F22">
        <w:trPr>
          <w:trHeight w:val="2413"/>
        </w:trPr>
        <w:tc>
          <w:tcPr>
            <w:tcW w:w="7088" w:type="dxa"/>
            <w:gridSpan w:val="2"/>
            <w:vAlign w:val="center"/>
          </w:tcPr>
          <w:p w14:paraId="5E7E5ED8" w14:textId="77777777" w:rsidR="0049184B" w:rsidRPr="0049184B" w:rsidRDefault="0049184B" w:rsidP="00EE13E0">
            <w:pPr>
              <w:rPr>
                <w:rFonts w:asciiTheme="minorHAnsi" w:hAnsiTheme="minorHAnsi" w:cstheme="minorHAnsi"/>
                <w:i/>
                <w:iCs/>
                <w:sz w:val="16"/>
                <w:szCs w:val="16"/>
              </w:rPr>
            </w:pPr>
          </w:p>
          <w:p w14:paraId="6CC5C387" w14:textId="3772A6CD" w:rsidR="00C373AD" w:rsidRPr="0082207E" w:rsidRDefault="001F2183" w:rsidP="00EE13E0">
            <w:pPr>
              <w:rPr>
                <w:rFonts w:asciiTheme="minorHAnsi" w:hAnsiTheme="minorHAnsi" w:cstheme="minorHAnsi"/>
                <w:i/>
                <w:iCs/>
                <w:sz w:val="28"/>
                <w:szCs w:val="28"/>
              </w:rPr>
            </w:pPr>
            <w:r w:rsidRPr="0082207E">
              <w:rPr>
                <w:rFonts w:asciiTheme="minorHAnsi" w:hAnsiTheme="minorHAnsi" w:cstheme="minorHAnsi"/>
                <w:i/>
                <w:iCs/>
                <w:sz w:val="28"/>
                <w:szCs w:val="28"/>
              </w:rPr>
              <w:t xml:space="preserve">Collect for </w:t>
            </w:r>
            <w:r w:rsidR="00D734AC">
              <w:rPr>
                <w:rFonts w:asciiTheme="minorHAnsi" w:hAnsiTheme="minorHAnsi" w:cstheme="minorHAnsi"/>
                <w:i/>
                <w:iCs/>
                <w:sz w:val="28"/>
                <w:szCs w:val="28"/>
              </w:rPr>
              <w:t>Easter 2</w:t>
            </w:r>
          </w:p>
          <w:p w14:paraId="2C79647C" w14:textId="36DE4FE0" w:rsidR="005E6980" w:rsidRPr="007C5C71" w:rsidRDefault="00D734AC" w:rsidP="007C5C71">
            <w:pPr>
              <w:rPr>
                <w:rFonts w:asciiTheme="minorHAnsi" w:hAnsiTheme="minorHAnsi" w:cstheme="minorHAnsi"/>
                <w:spacing w:val="3"/>
                <w:sz w:val="28"/>
                <w:szCs w:val="28"/>
                <w:shd w:val="clear" w:color="auto" w:fill="FFFFFF"/>
              </w:rPr>
            </w:pPr>
            <w:r>
              <w:rPr>
                <w:rFonts w:asciiTheme="minorHAnsi" w:hAnsiTheme="minorHAnsi" w:cstheme="minorHAnsi"/>
                <w:spacing w:val="3"/>
                <w:sz w:val="28"/>
                <w:szCs w:val="28"/>
                <w:shd w:val="clear" w:color="auto" w:fill="FFFFFF"/>
              </w:rPr>
              <w:t>Almighty God: in your great goodness, grant that we, as pilgrims through the Easter mysteries, may hold them fast in our lives; through Jesus Christ, our Lord, who lives and reigns with you, in the unity of the Holy Spirit, one God, world without end.</w:t>
            </w:r>
          </w:p>
        </w:tc>
      </w:tr>
      <w:tr w:rsidR="001F2183" w14:paraId="0401E785" w14:textId="77777777" w:rsidTr="00F36F71">
        <w:trPr>
          <w:trHeight w:val="454"/>
        </w:trPr>
        <w:tc>
          <w:tcPr>
            <w:tcW w:w="2830" w:type="dxa"/>
            <w:vAlign w:val="center"/>
          </w:tcPr>
          <w:p w14:paraId="68D09E2B" w14:textId="45A01263" w:rsidR="001F2183" w:rsidRDefault="001F2183" w:rsidP="00EE13E0">
            <w:pPr>
              <w:rPr>
                <w:rFonts w:asciiTheme="minorHAnsi" w:hAnsiTheme="minorHAnsi" w:cstheme="minorHAnsi"/>
              </w:rPr>
            </w:pPr>
          </w:p>
        </w:tc>
        <w:tc>
          <w:tcPr>
            <w:tcW w:w="4258" w:type="dxa"/>
            <w:vAlign w:val="center"/>
          </w:tcPr>
          <w:p w14:paraId="2650C77E" w14:textId="1246EA88" w:rsidR="001F2183" w:rsidRPr="007C5C71" w:rsidRDefault="001F2183" w:rsidP="00035F66">
            <w:pPr>
              <w:rPr>
                <w:rFonts w:asciiTheme="minorHAnsi" w:hAnsiTheme="minorHAnsi" w:cstheme="minorHAnsi"/>
                <w:spacing w:val="3"/>
                <w:sz w:val="28"/>
                <w:szCs w:val="28"/>
                <w:shd w:val="clear" w:color="auto" w:fill="FFFFFF"/>
              </w:rPr>
            </w:pPr>
          </w:p>
        </w:tc>
      </w:tr>
      <w:tr w:rsidR="001F2183" w14:paraId="76130084" w14:textId="77777777" w:rsidTr="00F36F71">
        <w:trPr>
          <w:trHeight w:val="454"/>
        </w:trPr>
        <w:tc>
          <w:tcPr>
            <w:tcW w:w="2830" w:type="dxa"/>
            <w:vAlign w:val="center"/>
          </w:tcPr>
          <w:p w14:paraId="581B9C60" w14:textId="2E1F4E63" w:rsidR="001F2183" w:rsidRDefault="001F2183" w:rsidP="00EE13E0">
            <w:pPr>
              <w:rPr>
                <w:rFonts w:asciiTheme="minorHAnsi" w:hAnsiTheme="minorHAnsi" w:cstheme="minorHAnsi"/>
              </w:rPr>
            </w:pPr>
            <w:r>
              <w:rPr>
                <w:rFonts w:ascii="Calibri" w:hAnsi="Calibri"/>
                <w:sz w:val="28"/>
                <w:szCs w:val="28"/>
              </w:rPr>
              <w:t>Gospel</w:t>
            </w:r>
            <w:r w:rsidR="00412C7F">
              <w:rPr>
                <w:rFonts w:ascii="Calibri" w:hAnsi="Calibri"/>
                <w:sz w:val="28"/>
                <w:szCs w:val="28"/>
              </w:rPr>
              <w:t xml:space="preserve"> – </w:t>
            </w:r>
            <w:r w:rsidR="00B91012">
              <w:rPr>
                <w:rFonts w:ascii="Calibri" w:hAnsi="Calibri"/>
                <w:sz w:val="28"/>
                <w:szCs w:val="28"/>
              </w:rPr>
              <w:t>David B</w:t>
            </w:r>
            <w:r>
              <w:rPr>
                <w:rFonts w:ascii="Calibri" w:hAnsi="Calibri"/>
                <w:sz w:val="28"/>
                <w:szCs w:val="28"/>
              </w:rPr>
              <w:tab/>
            </w:r>
          </w:p>
        </w:tc>
        <w:tc>
          <w:tcPr>
            <w:tcW w:w="4258" w:type="dxa"/>
            <w:vAlign w:val="center"/>
          </w:tcPr>
          <w:p w14:paraId="364AFE85" w14:textId="635CAC05" w:rsidR="001F2183" w:rsidRPr="006A020B" w:rsidRDefault="00B91012" w:rsidP="00EE13E0">
            <w:pPr>
              <w:rPr>
                <w:rFonts w:asciiTheme="minorHAnsi" w:hAnsiTheme="minorHAnsi" w:cstheme="minorHAnsi"/>
                <w:sz w:val="28"/>
                <w:szCs w:val="28"/>
              </w:rPr>
            </w:pPr>
            <w:r>
              <w:rPr>
                <w:rFonts w:asciiTheme="minorHAnsi" w:hAnsiTheme="minorHAnsi" w:cstheme="minorHAnsi"/>
                <w:sz w:val="28"/>
                <w:szCs w:val="28"/>
              </w:rPr>
              <w:t>John 20:19-31</w:t>
            </w:r>
          </w:p>
        </w:tc>
      </w:tr>
      <w:tr w:rsidR="001F2183" w14:paraId="3A52BD7B" w14:textId="77777777" w:rsidTr="00F36F71">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258" w:type="dxa"/>
            <w:vAlign w:val="center"/>
          </w:tcPr>
          <w:p w14:paraId="0E06EA2F" w14:textId="36567DFF" w:rsidR="001F2183" w:rsidRPr="00515229" w:rsidRDefault="00B91012" w:rsidP="00EE13E0">
            <w:pPr>
              <w:rPr>
                <w:rFonts w:ascii="Calibri" w:hAnsi="Calibri"/>
                <w:sz w:val="28"/>
                <w:szCs w:val="28"/>
              </w:rPr>
            </w:pPr>
            <w:r>
              <w:rPr>
                <w:rFonts w:ascii="Calibri" w:hAnsi="Calibri"/>
                <w:sz w:val="28"/>
                <w:szCs w:val="28"/>
              </w:rPr>
              <w:t>David Bunyan</w:t>
            </w:r>
          </w:p>
        </w:tc>
      </w:tr>
      <w:tr w:rsidR="001F2183" w14:paraId="69374E0A" w14:textId="77777777" w:rsidTr="00F36F71">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258" w:type="dxa"/>
            <w:vAlign w:val="center"/>
          </w:tcPr>
          <w:p w14:paraId="79E1DF0F" w14:textId="433C9894" w:rsidR="001F2183" w:rsidRPr="005850AB" w:rsidRDefault="00B91012" w:rsidP="00EE13E0">
            <w:pPr>
              <w:rPr>
                <w:rFonts w:asciiTheme="minorHAnsi" w:hAnsiTheme="minorHAnsi" w:cstheme="minorHAnsi"/>
                <w:sz w:val="28"/>
                <w:szCs w:val="28"/>
              </w:rPr>
            </w:pPr>
            <w:r>
              <w:rPr>
                <w:rFonts w:ascii="Calibri" w:hAnsi="Calibri"/>
                <w:sz w:val="28"/>
                <w:szCs w:val="28"/>
              </w:rPr>
              <w:t>Robert</w:t>
            </w:r>
            <w:r w:rsidR="00FC3DA9">
              <w:rPr>
                <w:rFonts w:ascii="Calibri" w:hAnsi="Calibri"/>
                <w:sz w:val="28"/>
                <w:szCs w:val="28"/>
              </w:rPr>
              <w:t xml:space="preserve"> Greenshields</w:t>
            </w:r>
          </w:p>
        </w:tc>
      </w:tr>
      <w:tr w:rsidR="001F2183" w14:paraId="378F0993" w14:textId="77777777" w:rsidTr="00412C7F">
        <w:trPr>
          <w:trHeight w:val="567"/>
        </w:trPr>
        <w:tc>
          <w:tcPr>
            <w:tcW w:w="2830" w:type="dxa"/>
            <w:vAlign w:val="center"/>
          </w:tcPr>
          <w:p w14:paraId="09B9BEC3" w14:textId="42FD5974" w:rsidR="001F2183" w:rsidRDefault="001F2183" w:rsidP="00EE13E0">
            <w:pPr>
              <w:rPr>
                <w:rFonts w:asciiTheme="minorHAnsi" w:hAnsiTheme="minorHAnsi" w:cstheme="minorHAnsi"/>
              </w:rPr>
            </w:pPr>
            <w:r>
              <w:rPr>
                <w:rFonts w:ascii="Calibri" w:hAnsi="Calibri"/>
                <w:sz w:val="28"/>
                <w:szCs w:val="28"/>
              </w:rPr>
              <w:t xml:space="preserve">Hymn </w:t>
            </w:r>
            <w:r w:rsidR="00D734AC">
              <w:rPr>
                <w:rFonts w:ascii="Calibri" w:hAnsi="Calibri"/>
                <w:sz w:val="28"/>
                <w:szCs w:val="28"/>
              </w:rPr>
              <w:t>67</w:t>
            </w:r>
          </w:p>
        </w:tc>
        <w:tc>
          <w:tcPr>
            <w:tcW w:w="4258" w:type="dxa"/>
            <w:vAlign w:val="center"/>
          </w:tcPr>
          <w:p w14:paraId="35D7EC3F" w14:textId="1295218B" w:rsidR="001F2183" w:rsidRPr="00AC5BB5" w:rsidRDefault="00D734AC"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Be still, for the presence of the Lord</w:t>
            </w:r>
          </w:p>
        </w:tc>
      </w:tr>
      <w:tr w:rsidR="00862DD4" w14:paraId="4F9ACFCE" w14:textId="77777777" w:rsidTr="00F36F71">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258" w:type="dxa"/>
            <w:vAlign w:val="center"/>
          </w:tcPr>
          <w:p w14:paraId="163A2499" w14:textId="0DA47736" w:rsidR="00862DD4" w:rsidRDefault="00B91012" w:rsidP="00EE13E0">
            <w:pPr>
              <w:rPr>
                <w:rFonts w:ascii="Calibri" w:hAnsi="Calibri"/>
                <w:sz w:val="28"/>
                <w:szCs w:val="28"/>
              </w:rPr>
            </w:pPr>
            <w:r>
              <w:rPr>
                <w:rFonts w:ascii="Calibri" w:hAnsi="Calibri"/>
                <w:sz w:val="28"/>
                <w:szCs w:val="28"/>
              </w:rPr>
              <w:t>David Bunyan</w:t>
            </w:r>
          </w:p>
        </w:tc>
      </w:tr>
      <w:tr w:rsidR="001F2183" w14:paraId="69DB94F0" w14:textId="77777777" w:rsidTr="00D734AC">
        <w:trPr>
          <w:trHeight w:val="454"/>
        </w:trPr>
        <w:tc>
          <w:tcPr>
            <w:tcW w:w="2830" w:type="dxa"/>
            <w:shd w:val="clear" w:color="auto" w:fill="auto"/>
            <w:vAlign w:val="center"/>
          </w:tcPr>
          <w:p w14:paraId="056F1A55" w14:textId="325B605D" w:rsidR="001F2183" w:rsidRPr="00D734AC" w:rsidRDefault="001F2183" w:rsidP="00EE13E0">
            <w:pPr>
              <w:rPr>
                <w:rFonts w:asciiTheme="minorHAnsi" w:hAnsiTheme="minorHAnsi" w:cstheme="minorHAnsi"/>
              </w:rPr>
            </w:pPr>
            <w:r w:rsidRPr="00D734AC">
              <w:rPr>
                <w:rFonts w:ascii="Calibri" w:hAnsi="Calibri"/>
                <w:sz w:val="28"/>
                <w:szCs w:val="28"/>
              </w:rPr>
              <w:t>Hymn</w:t>
            </w:r>
            <w:r w:rsidR="007C5C71" w:rsidRPr="00D734AC">
              <w:rPr>
                <w:rFonts w:ascii="Calibri" w:hAnsi="Calibri"/>
                <w:sz w:val="28"/>
                <w:szCs w:val="28"/>
              </w:rPr>
              <w:t xml:space="preserve"> </w:t>
            </w:r>
            <w:r w:rsidR="00D734AC">
              <w:rPr>
                <w:rFonts w:ascii="Calibri" w:hAnsi="Calibri"/>
                <w:sz w:val="28"/>
                <w:szCs w:val="28"/>
              </w:rPr>
              <w:t>686</w:t>
            </w:r>
            <w:r w:rsidRPr="00D734AC">
              <w:rPr>
                <w:rFonts w:ascii="Calibri" w:hAnsi="Calibri"/>
                <w:sz w:val="28"/>
                <w:szCs w:val="28"/>
              </w:rPr>
              <w:tab/>
            </w:r>
          </w:p>
        </w:tc>
        <w:tc>
          <w:tcPr>
            <w:tcW w:w="4258" w:type="dxa"/>
            <w:shd w:val="clear" w:color="auto" w:fill="auto"/>
            <w:vAlign w:val="center"/>
          </w:tcPr>
          <w:p w14:paraId="1251DEC3" w14:textId="2AE32B5C" w:rsidR="001726EA" w:rsidRPr="00D734AC" w:rsidRDefault="00D734AC" w:rsidP="001726EA">
            <w:pPr>
              <w:rPr>
                <w:rFonts w:asciiTheme="minorHAnsi" w:hAnsiTheme="minorHAnsi" w:cstheme="minorHAnsi"/>
                <w:sz w:val="28"/>
                <w:szCs w:val="28"/>
              </w:rPr>
            </w:pPr>
            <w:r>
              <w:rPr>
                <w:rFonts w:asciiTheme="minorHAnsi" w:hAnsiTheme="minorHAnsi" w:cstheme="minorHAnsi"/>
                <w:sz w:val="28"/>
                <w:szCs w:val="28"/>
              </w:rPr>
              <w:t>Through all the changing scenes (omit verses 3 &amp; 4)</w:t>
            </w:r>
          </w:p>
        </w:tc>
      </w:tr>
    </w:tbl>
    <w:p w14:paraId="6DC8ED45" w14:textId="77777777" w:rsidR="00C84C79" w:rsidRPr="00C84C79" w:rsidRDefault="00C84C79" w:rsidP="00E760B5">
      <w:pPr>
        <w:rPr>
          <w:rFonts w:ascii="Calibri" w:hAnsi="Calibri"/>
          <w:sz w:val="16"/>
          <w:szCs w:val="16"/>
        </w:rPr>
      </w:pPr>
    </w:p>
    <w:p w14:paraId="677415B8" w14:textId="70C26C7D" w:rsidR="00FA1E5D" w:rsidRPr="00B07D63" w:rsidRDefault="00E760B5" w:rsidP="00E760B5">
      <w:pPr>
        <w:rPr>
          <w:rFonts w:ascii="Calibri" w:hAnsi="Calibri"/>
          <w:sz w:val="22"/>
          <w:szCs w:val="22"/>
        </w:rPr>
      </w:pPr>
      <w:r w:rsidRPr="00B07D63">
        <w:rPr>
          <w:rFonts w:ascii="Calibri" w:hAnsi="Calibri"/>
          <w:sz w:val="22"/>
          <w:szCs w:val="22"/>
        </w:rPr>
        <w:t xml:space="preserve">Scottish Liturgy 1982 – </w:t>
      </w:r>
      <w:r w:rsidR="00FA1E5D" w:rsidRPr="00B07D63">
        <w:rPr>
          <w:rFonts w:ascii="Calibri" w:hAnsi="Calibri"/>
          <w:sz w:val="22"/>
          <w:szCs w:val="22"/>
        </w:rPr>
        <w:t>Epiphany</w:t>
      </w:r>
      <w:r w:rsidR="005A3F22" w:rsidRPr="00B07D63">
        <w:rPr>
          <w:rFonts w:ascii="Calibri" w:hAnsi="Calibri"/>
          <w:sz w:val="22"/>
          <w:szCs w:val="22"/>
        </w:rPr>
        <w:t xml:space="preserve"> </w:t>
      </w:r>
      <w:r w:rsidR="00FD637E" w:rsidRPr="00B07D63">
        <w:rPr>
          <w:rFonts w:ascii="Calibri" w:hAnsi="Calibri"/>
          <w:sz w:val="22"/>
          <w:szCs w:val="22"/>
        </w:rPr>
        <w:t xml:space="preserve">   </w:t>
      </w:r>
      <w:r w:rsidRPr="00B07D63">
        <w:rPr>
          <w:rFonts w:ascii="Calibri" w:hAnsi="Calibri"/>
          <w:sz w:val="22"/>
          <w:szCs w:val="22"/>
        </w:rPr>
        <w:t>St James Goldenacre Reg Charity SC000910</w:t>
      </w:r>
      <w:r w:rsidR="00FA1E5D" w:rsidRPr="00B07D63">
        <w:rPr>
          <w:rFonts w:ascii="Calibri" w:hAnsi="Calibri"/>
          <w:sz w:val="22"/>
          <w:szCs w:val="22"/>
        </w:rPr>
        <w:t xml:space="preserve"> </w:t>
      </w:r>
    </w:p>
    <w:p w14:paraId="7CEB9ECF" w14:textId="59DDF841" w:rsidR="008A3D2D" w:rsidRDefault="00FA1E5D" w:rsidP="00E760B5">
      <w:pPr>
        <w:rPr>
          <w:rStyle w:val="Hyperlink"/>
          <w:rFonts w:ascii="Calibri" w:hAnsi="Calibri"/>
          <w:sz w:val="22"/>
          <w:szCs w:val="22"/>
        </w:rPr>
      </w:pPr>
      <w:r w:rsidRPr="00B07D63">
        <w:rPr>
          <w:rFonts w:ascii="Calibri" w:hAnsi="Calibri"/>
          <w:sz w:val="22"/>
          <w:szCs w:val="22"/>
        </w:rPr>
        <w:t xml:space="preserve">See the website for notice sheets and info: </w:t>
      </w:r>
      <w:hyperlink r:id="rId10" w:history="1">
        <w:r w:rsidRPr="00B07D63">
          <w:rPr>
            <w:rStyle w:val="Hyperlink"/>
            <w:rFonts w:ascii="Calibri" w:hAnsi="Calibri"/>
            <w:sz w:val="22"/>
            <w:szCs w:val="22"/>
          </w:rPr>
          <w:t>https://www.stpj.org.uk/</w:t>
        </w:r>
      </w:hyperlink>
    </w:p>
    <w:p w14:paraId="32975F5E" w14:textId="77777777" w:rsidR="009E60BD" w:rsidRDefault="009E60BD" w:rsidP="00E760B5">
      <w:pPr>
        <w:rPr>
          <w:rStyle w:val="Hyperlink"/>
          <w:rFonts w:ascii="Calibri" w:hAnsi="Calibri"/>
          <w:sz w:val="22"/>
          <w:szCs w:val="22"/>
        </w:rPr>
      </w:pPr>
    </w:p>
    <w:p w14:paraId="30D09AFC" w14:textId="77777777" w:rsidR="009E60BD" w:rsidRPr="00B07D63" w:rsidRDefault="009E60BD" w:rsidP="00E760B5">
      <w:pPr>
        <w:rPr>
          <w:rFonts w:ascii="Calibri" w:hAnsi="Calibri"/>
          <w:color w:val="0563C1" w:themeColor="hyperlink"/>
          <w:sz w:val="22"/>
          <w:szCs w:val="22"/>
          <w:u w:val="single"/>
        </w:rPr>
      </w:pPr>
    </w:p>
    <w:sectPr w:rsidR="009E60BD" w:rsidRPr="00B07D63"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AE7"/>
    <w:multiLevelType w:val="hybridMultilevel"/>
    <w:tmpl w:val="195A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DF4D97"/>
    <w:multiLevelType w:val="hybridMultilevel"/>
    <w:tmpl w:val="F80EDD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6224682">
    <w:abstractNumId w:val="1"/>
  </w:num>
  <w:num w:numId="2" w16cid:durableId="957877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2AE6"/>
    <w:rsid w:val="00004FAD"/>
    <w:rsid w:val="00005455"/>
    <w:rsid w:val="000242FA"/>
    <w:rsid w:val="00035F66"/>
    <w:rsid w:val="00040239"/>
    <w:rsid w:val="0006383E"/>
    <w:rsid w:val="00065C06"/>
    <w:rsid w:val="00066AB7"/>
    <w:rsid w:val="00084B71"/>
    <w:rsid w:val="00085113"/>
    <w:rsid w:val="000B5606"/>
    <w:rsid w:val="000C77E2"/>
    <w:rsid w:val="000D7DE4"/>
    <w:rsid w:val="000E3A78"/>
    <w:rsid w:val="000E6897"/>
    <w:rsid w:val="000F3E04"/>
    <w:rsid w:val="00127764"/>
    <w:rsid w:val="00132375"/>
    <w:rsid w:val="0013421E"/>
    <w:rsid w:val="001463C3"/>
    <w:rsid w:val="00152B96"/>
    <w:rsid w:val="00156238"/>
    <w:rsid w:val="0016019B"/>
    <w:rsid w:val="00165658"/>
    <w:rsid w:val="0017265F"/>
    <w:rsid w:val="001726EA"/>
    <w:rsid w:val="00174DB6"/>
    <w:rsid w:val="00176630"/>
    <w:rsid w:val="001C1798"/>
    <w:rsid w:val="001C24AA"/>
    <w:rsid w:val="001D29CD"/>
    <w:rsid w:val="001F2183"/>
    <w:rsid w:val="002149E6"/>
    <w:rsid w:val="002367FF"/>
    <w:rsid w:val="00264C20"/>
    <w:rsid w:val="00267CB4"/>
    <w:rsid w:val="00277CF9"/>
    <w:rsid w:val="00281119"/>
    <w:rsid w:val="0028690C"/>
    <w:rsid w:val="00290FA6"/>
    <w:rsid w:val="002A33F6"/>
    <w:rsid w:val="002B7092"/>
    <w:rsid w:val="002C2ECF"/>
    <w:rsid w:val="002C2F97"/>
    <w:rsid w:val="002C4BC3"/>
    <w:rsid w:val="002F3D61"/>
    <w:rsid w:val="00307AC8"/>
    <w:rsid w:val="0031470A"/>
    <w:rsid w:val="00314A33"/>
    <w:rsid w:val="00326B3B"/>
    <w:rsid w:val="00330BE6"/>
    <w:rsid w:val="00331476"/>
    <w:rsid w:val="00334B25"/>
    <w:rsid w:val="0033571B"/>
    <w:rsid w:val="0033682C"/>
    <w:rsid w:val="00345099"/>
    <w:rsid w:val="003738A9"/>
    <w:rsid w:val="00375495"/>
    <w:rsid w:val="00381371"/>
    <w:rsid w:val="00381F66"/>
    <w:rsid w:val="003A7AA2"/>
    <w:rsid w:val="003B746F"/>
    <w:rsid w:val="003D2A28"/>
    <w:rsid w:val="003E5701"/>
    <w:rsid w:val="003F3FC9"/>
    <w:rsid w:val="00412C7F"/>
    <w:rsid w:val="00414CBE"/>
    <w:rsid w:val="00417B22"/>
    <w:rsid w:val="0044019C"/>
    <w:rsid w:val="00446920"/>
    <w:rsid w:val="004735B8"/>
    <w:rsid w:val="0047505D"/>
    <w:rsid w:val="00482507"/>
    <w:rsid w:val="00483580"/>
    <w:rsid w:val="00484230"/>
    <w:rsid w:val="0049184B"/>
    <w:rsid w:val="004B6008"/>
    <w:rsid w:val="004B63C8"/>
    <w:rsid w:val="004C2E56"/>
    <w:rsid w:val="004D07AF"/>
    <w:rsid w:val="004D2A2D"/>
    <w:rsid w:val="004D2FFE"/>
    <w:rsid w:val="004D3A7F"/>
    <w:rsid w:val="004E0F5D"/>
    <w:rsid w:val="004F43F1"/>
    <w:rsid w:val="004F7178"/>
    <w:rsid w:val="004F7254"/>
    <w:rsid w:val="00501C9B"/>
    <w:rsid w:val="005027A2"/>
    <w:rsid w:val="00515229"/>
    <w:rsid w:val="00525CD3"/>
    <w:rsid w:val="0053023C"/>
    <w:rsid w:val="0056005C"/>
    <w:rsid w:val="00581F3F"/>
    <w:rsid w:val="005842D2"/>
    <w:rsid w:val="005850AB"/>
    <w:rsid w:val="00590CF8"/>
    <w:rsid w:val="00592A85"/>
    <w:rsid w:val="00594FAC"/>
    <w:rsid w:val="00595671"/>
    <w:rsid w:val="005A3F22"/>
    <w:rsid w:val="005B6DFA"/>
    <w:rsid w:val="005C4C62"/>
    <w:rsid w:val="005D4A6A"/>
    <w:rsid w:val="005E081F"/>
    <w:rsid w:val="005E0E48"/>
    <w:rsid w:val="005E4CAB"/>
    <w:rsid w:val="005E6980"/>
    <w:rsid w:val="00603873"/>
    <w:rsid w:val="006169A3"/>
    <w:rsid w:val="0064472C"/>
    <w:rsid w:val="006600ED"/>
    <w:rsid w:val="00666131"/>
    <w:rsid w:val="00672A29"/>
    <w:rsid w:val="0069039D"/>
    <w:rsid w:val="006951E9"/>
    <w:rsid w:val="0069648B"/>
    <w:rsid w:val="006A020B"/>
    <w:rsid w:val="006A2219"/>
    <w:rsid w:val="006B03A2"/>
    <w:rsid w:val="006C0492"/>
    <w:rsid w:val="006C2686"/>
    <w:rsid w:val="006E16E4"/>
    <w:rsid w:val="006E5AF8"/>
    <w:rsid w:val="006F3537"/>
    <w:rsid w:val="0070342D"/>
    <w:rsid w:val="0071009D"/>
    <w:rsid w:val="00720DB4"/>
    <w:rsid w:val="0072399A"/>
    <w:rsid w:val="00726DAB"/>
    <w:rsid w:val="00727C83"/>
    <w:rsid w:val="007345DB"/>
    <w:rsid w:val="007545FA"/>
    <w:rsid w:val="00755732"/>
    <w:rsid w:val="00771064"/>
    <w:rsid w:val="00785248"/>
    <w:rsid w:val="00787BF2"/>
    <w:rsid w:val="0079163B"/>
    <w:rsid w:val="007A3498"/>
    <w:rsid w:val="007B1EC4"/>
    <w:rsid w:val="007B212A"/>
    <w:rsid w:val="007C5C71"/>
    <w:rsid w:val="007C76BA"/>
    <w:rsid w:val="007D5609"/>
    <w:rsid w:val="007E127B"/>
    <w:rsid w:val="007F1027"/>
    <w:rsid w:val="00802C0E"/>
    <w:rsid w:val="00814C85"/>
    <w:rsid w:val="0082207E"/>
    <w:rsid w:val="0082260D"/>
    <w:rsid w:val="00836B6F"/>
    <w:rsid w:val="008439FB"/>
    <w:rsid w:val="0086279C"/>
    <w:rsid w:val="00862DD4"/>
    <w:rsid w:val="00867408"/>
    <w:rsid w:val="00876E97"/>
    <w:rsid w:val="008778D1"/>
    <w:rsid w:val="0089741A"/>
    <w:rsid w:val="008A3D2D"/>
    <w:rsid w:val="008B4DA3"/>
    <w:rsid w:val="008C1107"/>
    <w:rsid w:val="008C1B05"/>
    <w:rsid w:val="008D46CF"/>
    <w:rsid w:val="008E460F"/>
    <w:rsid w:val="008E5DF1"/>
    <w:rsid w:val="008F105F"/>
    <w:rsid w:val="009053F9"/>
    <w:rsid w:val="00913935"/>
    <w:rsid w:val="00916E84"/>
    <w:rsid w:val="00917D1A"/>
    <w:rsid w:val="009243B9"/>
    <w:rsid w:val="00926FDC"/>
    <w:rsid w:val="00934365"/>
    <w:rsid w:val="00944AB0"/>
    <w:rsid w:val="009634CC"/>
    <w:rsid w:val="00967DCA"/>
    <w:rsid w:val="009756D7"/>
    <w:rsid w:val="00976863"/>
    <w:rsid w:val="00985035"/>
    <w:rsid w:val="00985992"/>
    <w:rsid w:val="009953EF"/>
    <w:rsid w:val="009973CC"/>
    <w:rsid w:val="009A4B6F"/>
    <w:rsid w:val="009A594F"/>
    <w:rsid w:val="009B5B6D"/>
    <w:rsid w:val="009E13BE"/>
    <w:rsid w:val="009E60BD"/>
    <w:rsid w:val="00A12612"/>
    <w:rsid w:val="00A138C6"/>
    <w:rsid w:val="00A21F35"/>
    <w:rsid w:val="00A33969"/>
    <w:rsid w:val="00A373F1"/>
    <w:rsid w:val="00A4349B"/>
    <w:rsid w:val="00A454EA"/>
    <w:rsid w:val="00A51B2B"/>
    <w:rsid w:val="00A553EF"/>
    <w:rsid w:val="00A629D3"/>
    <w:rsid w:val="00A633D6"/>
    <w:rsid w:val="00A64558"/>
    <w:rsid w:val="00A67FCF"/>
    <w:rsid w:val="00A72C05"/>
    <w:rsid w:val="00A84631"/>
    <w:rsid w:val="00A96E6A"/>
    <w:rsid w:val="00AC5BB5"/>
    <w:rsid w:val="00AD5ED6"/>
    <w:rsid w:val="00AD77D8"/>
    <w:rsid w:val="00AE1C59"/>
    <w:rsid w:val="00AE23F5"/>
    <w:rsid w:val="00AF4E81"/>
    <w:rsid w:val="00AF62E4"/>
    <w:rsid w:val="00B07D63"/>
    <w:rsid w:val="00B16630"/>
    <w:rsid w:val="00B21CA7"/>
    <w:rsid w:val="00B35DEE"/>
    <w:rsid w:val="00B3636F"/>
    <w:rsid w:val="00B501C8"/>
    <w:rsid w:val="00B51CE7"/>
    <w:rsid w:val="00B60615"/>
    <w:rsid w:val="00B65F6F"/>
    <w:rsid w:val="00B67ED5"/>
    <w:rsid w:val="00B75BEB"/>
    <w:rsid w:val="00B87824"/>
    <w:rsid w:val="00B91012"/>
    <w:rsid w:val="00BA30FC"/>
    <w:rsid w:val="00BA4BA3"/>
    <w:rsid w:val="00BB2C5B"/>
    <w:rsid w:val="00BB37DC"/>
    <w:rsid w:val="00BB7583"/>
    <w:rsid w:val="00BC1B9D"/>
    <w:rsid w:val="00BC462E"/>
    <w:rsid w:val="00BD0FF7"/>
    <w:rsid w:val="00BF2374"/>
    <w:rsid w:val="00BF4A65"/>
    <w:rsid w:val="00C24E0F"/>
    <w:rsid w:val="00C3070D"/>
    <w:rsid w:val="00C32B1D"/>
    <w:rsid w:val="00C3668F"/>
    <w:rsid w:val="00C373AD"/>
    <w:rsid w:val="00C5150B"/>
    <w:rsid w:val="00C55F2C"/>
    <w:rsid w:val="00C67CF9"/>
    <w:rsid w:val="00C7578B"/>
    <w:rsid w:val="00C84C79"/>
    <w:rsid w:val="00C85E5B"/>
    <w:rsid w:val="00C874F5"/>
    <w:rsid w:val="00C97590"/>
    <w:rsid w:val="00C97B36"/>
    <w:rsid w:val="00CC169B"/>
    <w:rsid w:val="00CC75EE"/>
    <w:rsid w:val="00CE0A95"/>
    <w:rsid w:val="00CE749A"/>
    <w:rsid w:val="00D10693"/>
    <w:rsid w:val="00D131A5"/>
    <w:rsid w:val="00D14444"/>
    <w:rsid w:val="00D21647"/>
    <w:rsid w:val="00D43544"/>
    <w:rsid w:val="00D734AC"/>
    <w:rsid w:val="00D7430E"/>
    <w:rsid w:val="00D818A2"/>
    <w:rsid w:val="00D8444C"/>
    <w:rsid w:val="00D977F1"/>
    <w:rsid w:val="00DA09CC"/>
    <w:rsid w:val="00DA735D"/>
    <w:rsid w:val="00DC12AE"/>
    <w:rsid w:val="00DE0677"/>
    <w:rsid w:val="00E06A5A"/>
    <w:rsid w:val="00E20392"/>
    <w:rsid w:val="00E224D6"/>
    <w:rsid w:val="00E523AE"/>
    <w:rsid w:val="00E6325D"/>
    <w:rsid w:val="00E71EDB"/>
    <w:rsid w:val="00E72BCB"/>
    <w:rsid w:val="00E76061"/>
    <w:rsid w:val="00E760B5"/>
    <w:rsid w:val="00E8363D"/>
    <w:rsid w:val="00E85DF1"/>
    <w:rsid w:val="00E86D8B"/>
    <w:rsid w:val="00EA4EBD"/>
    <w:rsid w:val="00EB7810"/>
    <w:rsid w:val="00EC32F4"/>
    <w:rsid w:val="00ED0C14"/>
    <w:rsid w:val="00EE0FA0"/>
    <w:rsid w:val="00EE13E0"/>
    <w:rsid w:val="00EF2713"/>
    <w:rsid w:val="00EF2D67"/>
    <w:rsid w:val="00EF7E8E"/>
    <w:rsid w:val="00F02DDA"/>
    <w:rsid w:val="00F02F15"/>
    <w:rsid w:val="00F163FF"/>
    <w:rsid w:val="00F1719B"/>
    <w:rsid w:val="00F23C6E"/>
    <w:rsid w:val="00F24940"/>
    <w:rsid w:val="00F302D4"/>
    <w:rsid w:val="00F36F71"/>
    <w:rsid w:val="00F50017"/>
    <w:rsid w:val="00F5142F"/>
    <w:rsid w:val="00F5157C"/>
    <w:rsid w:val="00F63176"/>
    <w:rsid w:val="00F64E4E"/>
    <w:rsid w:val="00F703CE"/>
    <w:rsid w:val="00F72504"/>
    <w:rsid w:val="00F80F75"/>
    <w:rsid w:val="00F85916"/>
    <w:rsid w:val="00F91902"/>
    <w:rsid w:val="00F91D9D"/>
    <w:rsid w:val="00F9620A"/>
    <w:rsid w:val="00FA1033"/>
    <w:rsid w:val="00FA1E5D"/>
    <w:rsid w:val="00FA56C4"/>
    <w:rsid w:val="00FA59D7"/>
    <w:rsid w:val="00FC1339"/>
    <w:rsid w:val="00FC3DA9"/>
    <w:rsid w:val="00FC3F50"/>
    <w:rsid w:val="00FC4646"/>
    <w:rsid w:val="00FD637E"/>
    <w:rsid w:val="00FE45BF"/>
    <w:rsid w:val="00FE5AC5"/>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styleId="ListParagraph">
    <w:name w:val="List Paragraph"/>
    <w:basedOn w:val="Normal"/>
    <w:uiPriority w:val="34"/>
    <w:qFormat/>
    <w:rsid w:val="00917D1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stpj22@gmail.com" TargetMode="External"/><Relationship Id="rId3" Type="http://schemas.openxmlformats.org/officeDocument/2006/relationships/styles" Target="styles.xml"/><Relationship Id="rId7" Type="http://schemas.openxmlformats.org/officeDocument/2006/relationships/hyperlink" Target="mailto:rector@stpj.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inburgh.anglican.org/bishops-lent-appeal-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pj.org.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4</cp:revision>
  <cp:lastPrinted>2023-04-12T09:42:00Z</cp:lastPrinted>
  <dcterms:created xsi:type="dcterms:W3CDTF">2023-04-07T11:15:00Z</dcterms:created>
  <dcterms:modified xsi:type="dcterms:W3CDTF">2023-04-12T09:52:00Z</dcterms:modified>
  <dc:language>en-GB</dc:language>
</cp:coreProperties>
</file>